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749"/>
        <w:gridCol w:w="4631"/>
      </w:tblGrid>
      <w:tr w:rsidR="004A059A" w:rsidTr="00F55F4A">
        <w:trPr>
          <w:trHeight w:val="3962"/>
        </w:trPr>
        <w:tc>
          <w:tcPr>
            <w:tcW w:w="4749" w:type="dxa"/>
            <w:shd w:val="clear" w:color="auto" w:fill="FFFFFF"/>
          </w:tcPr>
          <w:p w:rsidR="004A059A" w:rsidRDefault="009669AD">
            <w:pPr>
              <w:spacing w:line="276" w:lineRule="auto"/>
              <w:ind w:left="-180"/>
              <w:jc w:val="center"/>
              <w:rPr>
                <w:b/>
                <w:spacing w:val="1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42925" cy="7905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790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059A" w:rsidRDefault="004A059A">
            <w:pPr>
              <w:jc w:val="center"/>
              <w:rPr>
                <w:b/>
                <w:spacing w:val="12"/>
              </w:rPr>
            </w:pPr>
            <w:r>
              <w:rPr>
                <w:b/>
                <w:spacing w:val="12"/>
              </w:rPr>
              <w:t>Управление</w:t>
            </w:r>
          </w:p>
          <w:p w:rsidR="004A059A" w:rsidRDefault="004A059A">
            <w:pPr>
              <w:jc w:val="center"/>
              <w:rPr>
                <w:b/>
                <w:spacing w:val="12"/>
              </w:rPr>
            </w:pPr>
            <w:r>
              <w:rPr>
                <w:b/>
                <w:spacing w:val="12"/>
              </w:rPr>
              <w:t>по архитектуре</w:t>
            </w:r>
          </w:p>
          <w:p w:rsidR="004A059A" w:rsidRDefault="004A059A">
            <w:pPr>
              <w:jc w:val="center"/>
              <w:rPr>
                <w:b/>
                <w:spacing w:val="12"/>
              </w:rPr>
            </w:pPr>
            <w:r>
              <w:rPr>
                <w:b/>
                <w:spacing w:val="12"/>
              </w:rPr>
              <w:t>и градостроительству</w:t>
            </w:r>
          </w:p>
          <w:p w:rsidR="004A059A" w:rsidRDefault="004A059A">
            <w:pPr>
              <w:spacing w:line="276" w:lineRule="auto"/>
              <w:jc w:val="center"/>
              <w:rPr>
                <w:spacing w:val="12"/>
              </w:rPr>
            </w:pPr>
            <w:r>
              <w:rPr>
                <w:b/>
                <w:spacing w:val="12"/>
              </w:rPr>
              <w:t>города Батайска</w:t>
            </w:r>
          </w:p>
          <w:p w:rsidR="004A059A" w:rsidRDefault="004A059A">
            <w:pPr>
              <w:spacing w:line="360" w:lineRule="auto"/>
              <w:jc w:val="center"/>
            </w:pPr>
            <w:r>
              <w:rPr>
                <w:spacing w:val="12"/>
              </w:rPr>
              <w:t>(</w:t>
            </w:r>
            <w:proofErr w:type="spellStart"/>
            <w:r>
              <w:rPr>
                <w:spacing w:val="12"/>
              </w:rPr>
              <w:t>УАиГ</w:t>
            </w:r>
            <w:proofErr w:type="spellEnd"/>
            <w:r>
              <w:rPr>
                <w:spacing w:val="12"/>
              </w:rPr>
              <w:t xml:space="preserve"> города Батайска)</w:t>
            </w:r>
          </w:p>
          <w:p w:rsidR="004A059A" w:rsidRDefault="004A059A">
            <w:pPr>
              <w:jc w:val="center"/>
            </w:pPr>
            <w:r>
              <w:t>ул. Ворошилова, 189</w:t>
            </w:r>
          </w:p>
          <w:p w:rsidR="004A059A" w:rsidRDefault="004A059A">
            <w:pPr>
              <w:jc w:val="center"/>
            </w:pPr>
            <w:r>
              <w:t>г. Батайск, 346880</w:t>
            </w:r>
          </w:p>
          <w:p w:rsidR="004A059A" w:rsidRDefault="004A059A">
            <w:pPr>
              <w:jc w:val="center"/>
            </w:pPr>
            <w:r>
              <w:t>тел./факс: 8 (86354) 6-78-36</w:t>
            </w:r>
          </w:p>
          <w:p w:rsidR="004A059A" w:rsidRDefault="004A059A" w:rsidP="00A354B7">
            <w:pPr>
              <w:jc w:val="center"/>
            </w:pPr>
          </w:p>
        </w:tc>
        <w:tc>
          <w:tcPr>
            <w:tcW w:w="4631" w:type="dxa"/>
            <w:shd w:val="clear" w:color="auto" w:fill="FFFFFF"/>
          </w:tcPr>
          <w:p w:rsidR="004A059A" w:rsidRDefault="004A059A">
            <w:pPr>
              <w:snapToGrid w:val="0"/>
              <w:jc w:val="center"/>
            </w:pPr>
          </w:p>
          <w:p w:rsidR="004A059A" w:rsidRDefault="004A059A" w:rsidP="00AF7A90"/>
          <w:p w:rsidR="004A059A" w:rsidRDefault="004A059A">
            <w:pPr>
              <w:jc w:val="center"/>
            </w:pPr>
          </w:p>
          <w:p w:rsidR="00330C6B" w:rsidRDefault="00330C6B" w:rsidP="009749FF">
            <w:pPr>
              <w:tabs>
                <w:tab w:val="left" w:pos="1594"/>
              </w:tabs>
              <w:ind w:left="-423" w:right="387" w:firstLine="270"/>
              <w:jc w:val="center"/>
              <w:rPr>
                <w:sz w:val="28"/>
                <w:szCs w:val="28"/>
              </w:rPr>
            </w:pPr>
          </w:p>
          <w:p w:rsidR="00877B70" w:rsidRDefault="00877B70" w:rsidP="00092A25">
            <w:pPr>
              <w:spacing w:line="360" w:lineRule="auto"/>
              <w:jc w:val="center"/>
            </w:pPr>
          </w:p>
        </w:tc>
      </w:tr>
    </w:tbl>
    <w:p w:rsidR="00761742" w:rsidRDefault="00761742" w:rsidP="006646D1">
      <w:pPr>
        <w:jc w:val="both"/>
        <w:rPr>
          <w:sz w:val="28"/>
          <w:szCs w:val="28"/>
        </w:rPr>
      </w:pPr>
    </w:p>
    <w:p w:rsidR="00F55F4A" w:rsidRDefault="004B4763" w:rsidP="00F55F4A">
      <w:pPr>
        <w:jc w:val="center"/>
        <w:rPr>
          <w:b/>
          <w:sz w:val="32"/>
          <w:szCs w:val="32"/>
        </w:rPr>
      </w:pPr>
      <w:r w:rsidRPr="00F55F4A">
        <w:rPr>
          <w:b/>
          <w:sz w:val="32"/>
          <w:szCs w:val="32"/>
        </w:rPr>
        <w:t>Информация для плательщиков</w:t>
      </w:r>
    </w:p>
    <w:p w:rsidR="00F55F4A" w:rsidRDefault="004B4763" w:rsidP="00F55F4A">
      <w:pPr>
        <w:jc w:val="center"/>
        <w:rPr>
          <w:b/>
          <w:sz w:val="32"/>
          <w:szCs w:val="32"/>
        </w:rPr>
      </w:pPr>
      <w:r w:rsidRPr="00F55F4A">
        <w:rPr>
          <w:b/>
          <w:sz w:val="32"/>
          <w:szCs w:val="32"/>
        </w:rPr>
        <w:t>о порядке заполнения</w:t>
      </w:r>
      <w:r w:rsidR="00F55F4A" w:rsidRPr="00F55F4A">
        <w:rPr>
          <w:b/>
          <w:sz w:val="32"/>
          <w:szCs w:val="32"/>
        </w:rPr>
        <w:t xml:space="preserve"> распоряжений</w:t>
      </w:r>
    </w:p>
    <w:p w:rsidR="00761742" w:rsidRPr="00F55F4A" w:rsidRDefault="00F55F4A" w:rsidP="00F55F4A">
      <w:pPr>
        <w:jc w:val="center"/>
        <w:rPr>
          <w:b/>
          <w:sz w:val="32"/>
          <w:szCs w:val="32"/>
        </w:rPr>
      </w:pPr>
      <w:r w:rsidRPr="00F55F4A">
        <w:rPr>
          <w:b/>
          <w:sz w:val="32"/>
          <w:szCs w:val="32"/>
        </w:rPr>
        <w:t>о переводе денежных средств с 01.01.2021</w:t>
      </w:r>
    </w:p>
    <w:p w:rsidR="00761742" w:rsidRDefault="00761742" w:rsidP="006646D1">
      <w:pPr>
        <w:jc w:val="both"/>
        <w:rPr>
          <w:sz w:val="28"/>
          <w:szCs w:val="28"/>
        </w:rPr>
      </w:pPr>
    </w:p>
    <w:p w:rsidR="00C72E66" w:rsidRDefault="00C72E66" w:rsidP="006646D1">
      <w:pPr>
        <w:jc w:val="both"/>
        <w:rPr>
          <w:sz w:val="28"/>
          <w:szCs w:val="28"/>
        </w:rPr>
      </w:pPr>
    </w:p>
    <w:p w:rsidR="00F55F4A" w:rsidRDefault="00092A25" w:rsidP="0074545D">
      <w:pPr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092A25">
        <w:rPr>
          <w:color w:val="333333"/>
          <w:sz w:val="28"/>
          <w:szCs w:val="28"/>
          <w:shd w:val="clear" w:color="auto" w:fill="FFFFFF"/>
        </w:rPr>
        <w:t>В связи с вступлением в силу с 1 января 2021 года положений Федерального закона от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 w:rsidRPr="00092A25">
        <w:rPr>
          <w:color w:val="333333"/>
          <w:sz w:val="28"/>
          <w:szCs w:val="28"/>
          <w:shd w:val="clear" w:color="auto" w:fill="FFFFFF"/>
        </w:rPr>
        <w:t xml:space="preserve">27.12.2019 </w:t>
      </w:r>
      <w:r>
        <w:rPr>
          <w:color w:val="333333"/>
          <w:sz w:val="28"/>
          <w:szCs w:val="28"/>
          <w:shd w:val="clear" w:color="auto" w:fill="FFFFFF"/>
        </w:rPr>
        <w:t>№</w:t>
      </w:r>
      <w:r w:rsidRPr="00092A25">
        <w:rPr>
          <w:color w:val="333333"/>
          <w:sz w:val="28"/>
          <w:szCs w:val="28"/>
          <w:shd w:val="clear" w:color="auto" w:fill="FFFFFF"/>
        </w:rPr>
        <w:t xml:space="preserve"> 479-ФЗ "О внесении изменений в Бюджетный кодекс Российской Федерации" в части казначейского обслуживания и системы казначейских платежей" денежные средства бюджетов, в том числе бюджетов внебюджетных фондов с 01 января 2021 года будут учитываться на счетах Федерального казначейства.</w:t>
      </w:r>
      <w:proofErr w:type="gramEnd"/>
      <w:r w:rsidRPr="00092A25">
        <w:rPr>
          <w:color w:val="333333"/>
          <w:sz w:val="28"/>
          <w:szCs w:val="28"/>
          <w:shd w:val="clear" w:color="auto" w:fill="FFFFFF"/>
        </w:rPr>
        <w:t xml:space="preserve"> В связи с этим, с 1 января 2021 года в территориальных органах Федерального казначейства открыты казначейские счета всем участникам бюджетного процесса</w:t>
      </w:r>
      <w:r w:rsidR="00F55F4A">
        <w:rPr>
          <w:color w:val="333333"/>
          <w:sz w:val="28"/>
          <w:szCs w:val="28"/>
          <w:shd w:val="clear" w:color="auto" w:fill="FFFFFF"/>
        </w:rPr>
        <w:t>.</w:t>
      </w:r>
      <w:r w:rsidRPr="00092A25">
        <w:rPr>
          <w:color w:val="333333"/>
          <w:sz w:val="28"/>
          <w:szCs w:val="28"/>
        </w:rPr>
        <w:br/>
      </w:r>
      <w:r w:rsidRPr="00092A25">
        <w:rPr>
          <w:color w:val="333333"/>
          <w:sz w:val="28"/>
          <w:szCs w:val="28"/>
          <w:shd w:val="clear" w:color="auto" w:fill="FFFFFF"/>
        </w:rPr>
        <w:t xml:space="preserve">В соответствии с </w:t>
      </w:r>
      <w:proofErr w:type="gramStart"/>
      <w:r w:rsidRPr="00092A25">
        <w:rPr>
          <w:color w:val="333333"/>
          <w:sz w:val="28"/>
          <w:szCs w:val="28"/>
          <w:shd w:val="clear" w:color="auto" w:fill="FFFFFF"/>
        </w:rPr>
        <w:t>изложенным</w:t>
      </w:r>
      <w:proofErr w:type="gramEnd"/>
      <w:r w:rsidRPr="00092A25">
        <w:rPr>
          <w:color w:val="333333"/>
          <w:sz w:val="28"/>
          <w:szCs w:val="28"/>
          <w:shd w:val="clear" w:color="auto" w:fill="FFFFFF"/>
        </w:rPr>
        <w:t xml:space="preserve">, </w:t>
      </w:r>
      <w:r w:rsidR="00924C33">
        <w:rPr>
          <w:color w:val="333333"/>
          <w:sz w:val="28"/>
          <w:szCs w:val="28"/>
          <w:shd w:val="clear" w:color="auto" w:fill="FFFFFF"/>
        </w:rPr>
        <w:t>Управление по архитектуре и градостроительству города Батайска</w:t>
      </w:r>
      <w:r w:rsidRPr="00092A25">
        <w:rPr>
          <w:color w:val="333333"/>
          <w:sz w:val="28"/>
          <w:szCs w:val="28"/>
          <w:shd w:val="clear" w:color="auto" w:fill="FFFFFF"/>
        </w:rPr>
        <w:t xml:space="preserve"> направляет сведения о новых банковских реквизитах для перечисления </w:t>
      </w:r>
      <w:r w:rsidR="00F55F4A">
        <w:rPr>
          <w:color w:val="333333"/>
          <w:sz w:val="28"/>
          <w:szCs w:val="28"/>
          <w:shd w:val="clear" w:color="auto" w:fill="FFFFFF"/>
        </w:rPr>
        <w:t>платежей в бюджет</w:t>
      </w:r>
      <w:r w:rsidRPr="00092A25">
        <w:rPr>
          <w:color w:val="333333"/>
          <w:sz w:val="28"/>
          <w:szCs w:val="28"/>
          <w:shd w:val="clear" w:color="auto" w:fill="FFFFFF"/>
        </w:rPr>
        <w:t xml:space="preserve"> с 1 января 2021 года и образец заполнения платежного поручения.</w:t>
      </w:r>
    </w:p>
    <w:p w:rsidR="00F55F4A" w:rsidRDefault="00092A25" w:rsidP="0074545D">
      <w:pPr>
        <w:ind w:firstLine="709"/>
        <w:jc w:val="both"/>
        <w:rPr>
          <w:sz w:val="28"/>
          <w:szCs w:val="28"/>
        </w:rPr>
      </w:pPr>
      <w:r w:rsidRPr="00092A25">
        <w:rPr>
          <w:color w:val="333333"/>
          <w:sz w:val="28"/>
          <w:szCs w:val="28"/>
        </w:rPr>
        <w:br/>
      </w:r>
      <w:r w:rsidR="00F55F4A">
        <w:rPr>
          <w:color w:val="333333"/>
          <w:sz w:val="28"/>
          <w:szCs w:val="28"/>
          <w:shd w:val="clear" w:color="auto" w:fill="FFFFFF"/>
        </w:rPr>
        <w:t xml:space="preserve"> </w:t>
      </w:r>
      <w:r w:rsidRPr="00092A25">
        <w:rPr>
          <w:color w:val="333333"/>
          <w:sz w:val="28"/>
          <w:szCs w:val="28"/>
          <w:shd w:val="clear" w:color="auto" w:fill="FFFFFF"/>
        </w:rPr>
        <w:t xml:space="preserve">  Дополнительно сообщаем, что указанная информация размещена на </w:t>
      </w:r>
      <w:r w:rsidR="001D58D3">
        <w:rPr>
          <w:color w:val="333333"/>
          <w:sz w:val="28"/>
          <w:szCs w:val="28"/>
          <w:shd w:val="clear" w:color="auto" w:fill="FFFFFF"/>
        </w:rPr>
        <w:t xml:space="preserve">официальном </w:t>
      </w:r>
      <w:r w:rsidRPr="00092A25">
        <w:rPr>
          <w:color w:val="333333"/>
          <w:sz w:val="28"/>
          <w:szCs w:val="28"/>
          <w:shd w:val="clear" w:color="auto" w:fill="FFFFFF"/>
        </w:rPr>
        <w:t>сайте</w:t>
      </w:r>
      <w:r w:rsidR="001D58D3">
        <w:rPr>
          <w:color w:val="333333"/>
          <w:sz w:val="28"/>
          <w:szCs w:val="28"/>
          <w:shd w:val="clear" w:color="auto" w:fill="FFFFFF"/>
        </w:rPr>
        <w:t xml:space="preserve"> Администрации города Батайска</w:t>
      </w:r>
      <w:r w:rsidRPr="00092A25">
        <w:rPr>
          <w:color w:val="333333"/>
          <w:sz w:val="28"/>
          <w:szCs w:val="28"/>
          <w:shd w:val="clear" w:color="auto" w:fill="FFFFFF"/>
        </w:rPr>
        <w:t>: </w:t>
      </w:r>
      <w:hyperlink r:id="rId6" w:tgtFrame="_blank" w:history="1">
        <w:r w:rsidR="001D58D3" w:rsidRPr="001D58D3">
          <w:rPr>
            <w:rStyle w:val="ad"/>
            <w:color w:val="005BD1"/>
            <w:sz w:val="28"/>
            <w:szCs w:val="28"/>
            <w:shd w:val="clear" w:color="auto" w:fill="FFFFFF"/>
          </w:rPr>
          <w:t>http://батайск-официальный.рф/Organ_ADM/uaig/</w:t>
        </w:r>
      </w:hyperlink>
      <w:r w:rsidR="001D58D3" w:rsidRPr="001D58D3">
        <w:rPr>
          <w:sz w:val="28"/>
          <w:szCs w:val="28"/>
        </w:rPr>
        <w:t>.</w:t>
      </w:r>
    </w:p>
    <w:p w:rsidR="0074545D" w:rsidRDefault="00092A25" w:rsidP="0074545D">
      <w:pPr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 w:rsidRPr="001D58D3">
        <w:rPr>
          <w:color w:val="333333"/>
          <w:sz w:val="28"/>
          <w:szCs w:val="28"/>
        </w:rPr>
        <w:br/>
      </w:r>
      <w:proofErr w:type="gramStart"/>
      <w:r w:rsidRPr="00092A25">
        <w:rPr>
          <w:color w:val="333333"/>
          <w:sz w:val="28"/>
          <w:szCs w:val="28"/>
          <w:shd w:val="clear" w:color="auto" w:fill="FFFFFF"/>
        </w:rPr>
        <w:t>В платежных поручениях в обязательном порядке должен указываться номер</w:t>
      </w:r>
      <w:r w:rsidRPr="00092A25">
        <w:rPr>
          <w:color w:val="333333"/>
          <w:sz w:val="28"/>
          <w:szCs w:val="28"/>
        </w:rPr>
        <w:br/>
      </w:r>
      <w:r w:rsidRPr="00092A25">
        <w:rPr>
          <w:color w:val="333333"/>
          <w:sz w:val="28"/>
          <w:szCs w:val="28"/>
          <w:shd w:val="clear" w:color="auto" w:fill="FFFFFF"/>
        </w:rPr>
        <w:t>счета банка получателя средств (номер банковского счета, входящего в состав единого казначейского счета (ЕКС).</w:t>
      </w:r>
      <w:proofErr w:type="gramEnd"/>
    </w:p>
    <w:p w:rsidR="0074545D" w:rsidRDefault="00092A25" w:rsidP="0074545D">
      <w:pPr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 w:rsidRPr="00092A25">
        <w:rPr>
          <w:color w:val="333333"/>
          <w:sz w:val="28"/>
          <w:szCs w:val="28"/>
        </w:rPr>
        <w:br/>
      </w:r>
      <w:r w:rsidR="0074545D">
        <w:rPr>
          <w:color w:val="333333"/>
          <w:sz w:val="28"/>
          <w:szCs w:val="28"/>
          <w:shd w:val="clear" w:color="auto" w:fill="FFFFFF"/>
        </w:rPr>
        <w:t>Платежи по уплате «Государственной пошлины за выдачу разрешения на установку рекламной конструкции»</w:t>
      </w:r>
      <w:r w:rsidR="00171B58">
        <w:rPr>
          <w:color w:val="333333"/>
          <w:sz w:val="28"/>
          <w:szCs w:val="28"/>
          <w:shd w:val="clear" w:color="auto" w:fill="FFFFFF"/>
        </w:rPr>
        <w:t>, а также уплате «Прочих поступлений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казенных)»</w:t>
      </w:r>
      <w:r w:rsidR="0074545D">
        <w:rPr>
          <w:color w:val="333333"/>
          <w:sz w:val="28"/>
          <w:szCs w:val="28"/>
          <w:shd w:val="clear" w:color="auto" w:fill="FFFFFF"/>
        </w:rPr>
        <w:t xml:space="preserve"> </w:t>
      </w:r>
      <w:r w:rsidRPr="00092A25">
        <w:rPr>
          <w:color w:val="333333"/>
          <w:sz w:val="28"/>
          <w:szCs w:val="28"/>
          <w:shd w:val="clear" w:color="auto" w:fill="FFFFFF"/>
        </w:rPr>
        <w:t>подлежат зачислению по следующим реквизитам:</w:t>
      </w:r>
    </w:p>
    <w:p w:rsidR="001D58D3" w:rsidRDefault="00092A25" w:rsidP="0074545D">
      <w:pPr>
        <w:ind w:firstLine="709"/>
        <w:rPr>
          <w:color w:val="333333"/>
          <w:sz w:val="28"/>
          <w:szCs w:val="28"/>
          <w:shd w:val="clear" w:color="auto" w:fill="FFFFFF"/>
        </w:rPr>
      </w:pPr>
      <w:r w:rsidRPr="00092A25">
        <w:rPr>
          <w:color w:val="333333"/>
          <w:sz w:val="28"/>
          <w:szCs w:val="28"/>
        </w:rPr>
        <w:lastRenderedPageBreak/>
        <w:br/>
      </w:r>
      <w:r w:rsidRPr="00092A25">
        <w:rPr>
          <w:color w:val="333333"/>
          <w:sz w:val="28"/>
          <w:szCs w:val="28"/>
          <w:shd w:val="clear" w:color="auto" w:fill="FFFFFF"/>
        </w:rPr>
        <w:t>Наименование подразделения Банка России:</w:t>
      </w:r>
      <w:r w:rsidRPr="00092A25">
        <w:rPr>
          <w:color w:val="333333"/>
          <w:sz w:val="28"/>
          <w:szCs w:val="28"/>
        </w:rPr>
        <w:br/>
      </w:r>
      <w:r w:rsidRPr="00092A25">
        <w:rPr>
          <w:color w:val="333333"/>
          <w:sz w:val="28"/>
          <w:szCs w:val="28"/>
          <w:shd w:val="clear" w:color="auto" w:fill="FFFFFF"/>
        </w:rPr>
        <w:t>ОТДЕЛЕНИЕ РОСТОВ-НА-ДОНУ БАНКА РОС</w:t>
      </w:r>
      <w:r w:rsidR="001D58D3">
        <w:rPr>
          <w:color w:val="333333"/>
          <w:sz w:val="28"/>
          <w:szCs w:val="28"/>
          <w:shd w:val="clear" w:color="auto" w:fill="FFFFFF"/>
        </w:rPr>
        <w:t>СИИ</w:t>
      </w:r>
    </w:p>
    <w:p w:rsidR="0074545D" w:rsidRDefault="001D58D3" w:rsidP="00F55F4A">
      <w:pPr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УФК по Ростовской области г</w:t>
      </w:r>
      <w:proofErr w:type="gramStart"/>
      <w:r>
        <w:rPr>
          <w:color w:val="333333"/>
          <w:sz w:val="28"/>
          <w:szCs w:val="28"/>
          <w:shd w:val="clear" w:color="auto" w:fill="FFFFFF"/>
        </w:rPr>
        <w:t>.</w:t>
      </w:r>
      <w:r w:rsidR="00092A25" w:rsidRPr="00092A25">
        <w:rPr>
          <w:color w:val="333333"/>
          <w:sz w:val="28"/>
          <w:szCs w:val="28"/>
          <w:shd w:val="clear" w:color="auto" w:fill="FFFFFF"/>
        </w:rPr>
        <w:t>Р</w:t>
      </w:r>
      <w:proofErr w:type="gramEnd"/>
      <w:r w:rsidR="00092A25" w:rsidRPr="00092A25">
        <w:rPr>
          <w:color w:val="333333"/>
          <w:sz w:val="28"/>
          <w:szCs w:val="28"/>
          <w:shd w:val="clear" w:color="auto" w:fill="FFFFFF"/>
        </w:rPr>
        <w:t>остов-на-Дону</w:t>
      </w:r>
      <w:r w:rsidR="00092A25" w:rsidRPr="00092A25">
        <w:rPr>
          <w:color w:val="333333"/>
          <w:sz w:val="28"/>
          <w:szCs w:val="28"/>
        </w:rPr>
        <w:br/>
      </w:r>
      <w:r w:rsidR="00092A25" w:rsidRPr="00092A25">
        <w:rPr>
          <w:color w:val="333333"/>
          <w:sz w:val="28"/>
          <w:szCs w:val="28"/>
          <w:shd w:val="clear" w:color="auto" w:fill="FFFFFF"/>
        </w:rPr>
        <w:t xml:space="preserve"> БИК: 016015102</w:t>
      </w:r>
      <w:r w:rsidR="00092A25" w:rsidRPr="00092A25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  <w:shd w:val="clear" w:color="auto" w:fill="FFFFFF"/>
        </w:rPr>
        <w:t xml:space="preserve"> Единый казначейский сче</w:t>
      </w:r>
      <w:r w:rsidR="00092A25" w:rsidRPr="00092A25">
        <w:rPr>
          <w:color w:val="333333"/>
          <w:sz w:val="28"/>
          <w:szCs w:val="28"/>
          <w:shd w:val="clear" w:color="auto" w:fill="FFFFFF"/>
        </w:rPr>
        <w:t>т: 40102810845370000050</w:t>
      </w:r>
      <w:r w:rsidR="00092A25" w:rsidRPr="00092A25">
        <w:rPr>
          <w:color w:val="333333"/>
          <w:sz w:val="28"/>
          <w:szCs w:val="28"/>
        </w:rPr>
        <w:br/>
      </w:r>
      <w:r w:rsidR="00092A25" w:rsidRPr="00092A25">
        <w:rPr>
          <w:color w:val="333333"/>
          <w:sz w:val="28"/>
          <w:szCs w:val="28"/>
          <w:shd w:val="clear" w:color="auto" w:fill="FFFFFF"/>
        </w:rPr>
        <w:t>Номер счета получателя средств: 03100643000000015800</w:t>
      </w:r>
      <w:r w:rsidR="00092A25" w:rsidRPr="00092A25">
        <w:rPr>
          <w:color w:val="333333"/>
          <w:sz w:val="28"/>
          <w:szCs w:val="28"/>
        </w:rPr>
        <w:br/>
      </w:r>
      <w:r w:rsidR="00092A25" w:rsidRPr="00092A25">
        <w:rPr>
          <w:color w:val="333333"/>
          <w:sz w:val="28"/>
          <w:szCs w:val="28"/>
          <w:shd w:val="clear" w:color="auto" w:fill="FFFFFF"/>
        </w:rPr>
        <w:t> </w:t>
      </w:r>
      <w:r w:rsidR="00092A25" w:rsidRPr="00092A25">
        <w:rPr>
          <w:color w:val="333333"/>
          <w:sz w:val="28"/>
          <w:szCs w:val="28"/>
        </w:rPr>
        <w:br/>
      </w:r>
      <w:r w:rsidR="0074545D">
        <w:rPr>
          <w:color w:val="333333"/>
          <w:sz w:val="28"/>
          <w:szCs w:val="28"/>
          <w:shd w:val="clear" w:color="auto" w:fill="FFFFFF"/>
        </w:rPr>
        <w:t xml:space="preserve">Платежи по уплате </w:t>
      </w:r>
      <w:r w:rsidR="00171B58">
        <w:rPr>
          <w:color w:val="333333"/>
          <w:sz w:val="28"/>
          <w:szCs w:val="28"/>
          <w:shd w:val="clear" w:color="auto" w:fill="FFFFFF"/>
        </w:rPr>
        <w:t>«</w:t>
      </w:r>
      <w:r w:rsidR="00DD1266">
        <w:rPr>
          <w:color w:val="333333"/>
          <w:sz w:val="28"/>
          <w:szCs w:val="28"/>
          <w:shd w:val="clear" w:color="auto" w:fill="FFFFFF"/>
        </w:rPr>
        <w:t>З</w:t>
      </w:r>
      <w:r w:rsidR="00445C84">
        <w:rPr>
          <w:color w:val="333333"/>
          <w:sz w:val="28"/>
          <w:szCs w:val="28"/>
          <w:shd w:val="clear" w:color="auto" w:fill="FFFFFF"/>
        </w:rPr>
        <w:t xml:space="preserve">адатков на участие в аукционе» </w:t>
      </w:r>
      <w:r w:rsidR="00171B58">
        <w:rPr>
          <w:color w:val="333333"/>
          <w:sz w:val="28"/>
          <w:szCs w:val="28"/>
          <w:shd w:val="clear" w:color="auto" w:fill="FFFFFF"/>
        </w:rPr>
        <w:t>по</w:t>
      </w:r>
      <w:r w:rsidR="0074545D" w:rsidRPr="00092A25">
        <w:rPr>
          <w:color w:val="333333"/>
          <w:sz w:val="28"/>
          <w:szCs w:val="28"/>
          <w:shd w:val="clear" w:color="auto" w:fill="FFFFFF"/>
        </w:rPr>
        <w:t>длежат зачислению по следующим реквизитам:</w:t>
      </w:r>
    </w:p>
    <w:p w:rsidR="0074545D" w:rsidRDefault="0074545D" w:rsidP="0074545D">
      <w:pPr>
        <w:ind w:firstLine="709"/>
        <w:rPr>
          <w:color w:val="333333"/>
          <w:sz w:val="28"/>
          <w:szCs w:val="28"/>
          <w:shd w:val="clear" w:color="auto" w:fill="FFFFFF"/>
        </w:rPr>
      </w:pPr>
      <w:r w:rsidRPr="00092A25">
        <w:rPr>
          <w:color w:val="333333"/>
          <w:sz w:val="28"/>
          <w:szCs w:val="28"/>
        </w:rPr>
        <w:br/>
      </w:r>
      <w:r w:rsidRPr="00092A25">
        <w:rPr>
          <w:color w:val="333333"/>
          <w:sz w:val="28"/>
          <w:szCs w:val="28"/>
          <w:shd w:val="clear" w:color="auto" w:fill="FFFFFF"/>
        </w:rPr>
        <w:t>Наименование подразделения Банка России:</w:t>
      </w:r>
      <w:r w:rsidRPr="00092A25">
        <w:rPr>
          <w:color w:val="333333"/>
          <w:sz w:val="28"/>
          <w:szCs w:val="28"/>
        </w:rPr>
        <w:br/>
      </w:r>
      <w:r w:rsidRPr="00092A25">
        <w:rPr>
          <w:color w:val="333333"/>
          <w:sz w:val="28"/>
          <w:szCs w:val="28"/>
          <w:shd w:val="clear" w:color="auto" w:fill="FFFFFF"/>
        </w:rPr>
        <w:t>ОТДЕЛЕНИЕ РОСТОВ-НА-ДОНУ БАНКА РОС</w:t>
      </w:r>
      <w:r>
        <w:rPr>
          <w:color w:val="333333"/>
          <w:sz w:val="28"/>
          <w:szCs w:val="28"/>
          <w:shd w:val="clear" w:color="auto" w:fill="FFFFFF"/>
        </w:rPr>
        <w:t>СИИ</w:t>
      </w:r>
    </w:p>
    <w:p w:rsidR="0074545D" w:rsidRDefault="0074545D" w:rsidP="0074545D">
      <w:pPr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УФК по Ростовской области г</w:t>
      </w:r>
      <w:proofErr w:type="gramStart"/>
      <w:r>
        <w:rPr>
          <w:color w:val="333333"/>
          <w:sz w:val="28"/>
          <w:szCs w:val="28"/>
          <w:shd w:val="clear" w:color="auto" w:fill="FFFFFF"/>
        </w:rPr>
        <w:t>.</w:t>
      </w:r>
      <w:r w:rsidRPr="00092A25">
        <w:rPr>
          <w:color w:val="333333"/>
          <w:sz w:val="28"/>
          <w:szCs w:val="28"/>
          <w:shd w:val="clear" w:color="auto" w:fill="FFFFFF"/>
        </w:rPr>
        <w:t>Р</w:t>
      </w:r>
      <w:proofErr w:type="gramEnd"/>
      <w:r w:rsidRPr="00092A25">
        <w:rPr>
          <w:color w:val="333333"/>
          <w:sz w:val="28"/>
          <w:szCs w:val="28"/>
          <w:shd w:val="clear" w:color="auto" w:fill="FFFFFF"/>
        </w:rPr>
        <w:t>остов-на-Дону</w:t>
      </w:r>
      <w:r w:rsidRPr="00092A25">
        <w:rPr>
          <w:color w:val="333333"/>
          <w:sz w:val="28"/>
          <w:szCs w:val="28"/>
        </w:rPr>
        <w:br/>
      </w:r>
      <w:r w:rsidRPr="00092A25">
        <w:rPr>
          <w:color w:val="333333"/>
          <w:sz w:val="28"/>
          <w:szCs w:val="28"/>
          <w:shd w:val="clear" w:color="auto" w:fill="FFFFFF"/>
        </w:rPr>
        <w:t xml:space="preserve"> БИК: 016015102</w:t>
      </w:r>
      <w:r w:rsidRPr="00092A25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  <w:shd w:val="clear" w:color="auto" w:fill="FFFFFF"/>
        </w:rPr>
        <w:t xml:space="preserve"> Единый казначейский сче</w:t>
      </w:r>
      <w:r w:rsidRPr="00092A25">
        <w:rPr>
          <w:color w:val="333333"/>
          <w:sz w:val="28"/>
          <w:szCs w:val="28"/>
          <w:shd w:val="clear" w:color="auto" w:fill="FFFFFF"/>
        </w:rPr>
        <w:t>т: 40102810845370000050</w:t>
      </w:r>
      <w:r w:rsidRPr="00092A25">
        <w:rPr>
          <w:color w:val="333333"/>
          <w:sz w:val="28"/>
          <w:szCs w:val="28"/>
        </w:rPr>
        <w:br/>
      </w:r>
      <w:r w:rsidRPr="00092A25">
        <w:rPr>
          <w:color w:val="333333"/>
          <w:sz w:val="28"/>
          <w:szCs w:val="28"/>
          <w:shd w:val="clear" w:color="auto" w:fill="FFFFFF"/>
        </w:rPr>
        <w:t>Номер счета получателя средств: 03</w:t>
      </w:r>
      <w:r w:rsidR="00171B58">
        <w:rPr>
          <w:color w:val="333333"/>
          <w:sz w:val="28"/>
          <w:szCs w:val="28"/>
          <w:shd w:val="clear" w:color="auto" w:fill="FFFFFF"/>
        </w:rPr>
        <w:t>232</w:t>
      </w:r>
      <w:r w:rsidRPr="00092A25">
        <w:rPr>
          <w:color w:val="333333"/>
          <w:sz w:val="28"/>
          <w:szCs w:val="28"/>
          <w:shd w:val="clear" w:color="auto" w:fill="FFFFFF"/>
        </w:rPr>
        <w:t>643</w:t>
      </w:r>
      <w:r w:rsidR="00171B58">
        <w:rPr>
          <w:color w:val="333333"/>
          <w:sz w:val="28"/>
          <w:szCs w:val="28"/>
          <w:shd w:val="clear" w:color="auto" w:fill="FFFFFF"/>
        </w:rPr>
        <w:t>6</w:t>
      </w:r>
      <w:r w:rsidRPr="00092A25">
        <w:rPr>
          <w:color w:val="333333"/>
          <w:sz w:val="28"/>
          <w:szCs w:val="28"/>
          <w:shd w:val="clear" w:color="auto" w:fill="FFFFFF"/>
        </w:rPr>
        <w:t>0</w:t>
      </w:r>
      <w:r w:rsidR="00171B58">
        <w:rPr>
          <w:color w:val="333333"/>
          <w:sz w:val="28"/>
          <w:szCs w:val="28"/>
          <w:shd w:val="clear" w:color="auto" w:fill="FFFFFF"/>
        </w:rPr>
        <w:t>707</w:t>
      </w:r>
      <w:r w:rsidRPr="00092A25">
        <w:rPr>
          <w:color w:val="333333"/>
          <w:sz w:val="28"/>
          <w:szCs w:val="28"/>
          <w:shd w:val="clear" w:color="auto" w:fill="FFFFFF"/>
        </w:rPr>
        <w:t>0005800</w:t>
      </w:r>
    </w:p>
    <w:p w:rsidR="0074545D" w:rsidRDefault="0074545D" w:rsidP="001D58D3">
      <w:pPr>
        <w:rPr>
          <w:color w:val="333333"/>
          <w:sz w:val="28"/>
          <w:szCs w:val="28"/>
          <w:shd w:val="clear" w:color="auto" w:fill="FFFFFF"/>
        </w:rPr>
      </w:pPr>
    </w:p>
    <w:p w:rsidR="004B4763" w:rsidRDefault="00092A25" w:rsidP="001D58D3">
      <w:pPr>
        <w:rPr>
          <w:color w:val="333333"/>
          <w:sz w:val="28"/>
          <w:szCs w:val="28"/>
          <w:shd w:val="clear" w:color="auto" w:fill="FFFFFF"/>
        </w:rPr>
      </w:pPr>
      <w:r w:rsidRPr="00092A25">
        <w:rPr>
          <w:color w:val="333333"/>
          <w:sz w:val="28"/>
          <w:szCs w:val="28"/>
          <w:shd w:val="clear" w:color="auto" w:fill="FFFFFF"/>
        </w:rPr>
        <w:t xml:space="preserve">КБК для перечисления </w:t>
      </w:r>
      <w:r w:rsidR="004B4763">
        <w:rPr>
          <w:color w:val="333333"/>
          <w:sz w:val="28"/>
          <w:szCs w:val="28"/>
          <w:shd w:val="clear" w:color="auto" w:fill="FFFFFF"/>
        </w:rPr>
        <w:t>платежей</w:t>
      </w:r>
      <w:r w:rsidRPr="00092A25">
        <w:rPr>
          <w:color w:val="333333"/>
          <w:sz w:val="28"/>
          <w:szCs w:val="28"/>
          <w:shd w:val="clear" w:color="auto" w:fill="FFFFFF"/>
        </w:rPr>
        <w:t>:</w:t>
      </w:r>
      <w:r w:rsidRPr="00092A25">
        <w:rPr>
          <w:color w:val="333333"/>
          <w:sz w:val="28"/>
          <w:szCs w:val="28"/>
        </w:rPr>
        <w:br/>
      </w:r>
      <w:proofErr w:type="gramStart"/>
      <w:r w:rsidRPr="00092A25">
        <w:rPr>
          <w:color w:val="333333"/>
          <w:sz w:val="28"/>
          <w:szCs w:val="28"/>
          <w:shd w:val="clear" w:color="auto" w:fill="FFFFFF"/>
        </w:rPr>
        <w:t xml:space="preserve">КБК </w:t>
      </w:r>
      <w:r w:rsidR="004B4763">
        <w:rPr>
          <w:color w:val="333333"/>
          <w:sz w:val="28"/>
          <w:szCs w:val="28"/>
          <w:shd w:val="clear" w:color="auto" w:fill="FFFFFF"/>
        </w:rPr>
        <w:t>912</w:t>
      </w:r>
      <w:r w:rsidRPr="00092A25">
        <w:rPr>
          <w:color w:val="333333"/>
          <w:sz w:val="28"/>
          <w:szCs w:val="28"/>
          <w:shd w:val="clear" w:color="auto" w:fill="FFFFFF"/>
        </w:rPr>
        <w:t xml:space="preserve"> 1</w:t>
      </w:r>
      <w:r w:rsidR="004B4763">
        <w:rPr>
          <w:color w:val="333333"/>
          <w:sz w:val="28"/>
          <w:szCs w:val="28"/>
          <w:shd w:val="clear" w:color="auto" w:fill="FFFFFF"/>
        </w:rPr>
        <w:t>08</w:t>
      </w:r>
      <w:r w:rsidRPr="00092A25">
        <w:rPr>
          <w:color w:val="333333"/>
          <w:sz w:val="28"/>
          <w:szCs w:val="28"/>
          <w:shd w:val="clear" w:color="auto" w:fill="FFFFFF"/>
        </w:rPr>
        <w:t xml:space="preserve"> 0</w:t>
      </w:r>
      <w:r w:rsidR="004B4763">
        <w:rPr>
          <w:color w:val="333333"/>
          <w:sz w:val="28"/>
          <w:szCs w:val="28"/>
          <w:shd w:val="clear" w:color="auto" w:fill="FFFFFF"/>
        </w:rPr>
        <w:t>7150011000</w:t>
      </w:r>
      <w:r w:rsidRPr="00092A25">
        <w:rPr>
          <w:color w:val="333333"/>
          <w:sz w:val="28"/>
          <w:szCs w:val="28"/>
          <w:shd w:val="clear" w:color="auto" w:fill="FFFFFF"/>
        </w:rPr>
        <w:t xml:space="preserve"> 1</w:t>
      </w:r>
      <w:r w:rsidR="004B4763">
        <w:rPr>
          <w:color w:val="333333"/>
          <w:sz w:val="28"/>
          <w:szCs w:val="28"/>
          <w:shd w:val="clear" w:color="auto" w:fill="FFFFFF"/>
        </w:rPr>
        <w:t>1</w:t>
      </w:r>
      <w:r w:rsidRPr="00092A25">
        <w:rPr>
          <w:color w:val="333333"/>
          <w:sz w:val="28"/>
          <w:szCs w:val="28"/>
          <w:shd w:val="clear" w:color="auto" w:fill="FFFFFF"/>
        </w:rPr>
        <w:t xml:space="preserve">0 - </w:t>
      </w:r>
      <w:r w:rsidR="004B4763">
        <w:rPr>
          <w:color w:val="333333"/>
          <w:sz w:val="28"/>
          <w:szCs w:val="28"/>
          <w:shd w:val="clear" w:color="auto" w:fill="FFFFFF"/>
        </w:rPr>
        <w:t>Государственная пошлина за выдачу разрешения на установку рекламной конструкции</w:t>
      </w:r>
      <w:r w:rsidRPr="00092A25">
        <w:rPr>
          <w:color w:val="333333"/>
          <w:sz w:val="28"/>
          <w:szCs w:val="28"/>
        </w:rPr>
        <w:br/>
      </w:r>
      <w:r w:rsidRPr="00092A25">
        <w:rPr>
          <w:color w:val="333333"/>
          <w:sz w:val="28"/>
          <w:szCs w:val="28"/>
          <w:shd w:val="clear" w:color="auto" w:fill="FFFFFF"/>
        </w:rPr>
        <w:t xml:space="preserve">КБК </w:t>
      </w:r>
      <w:r w:rsidR="004B4763">
        <w:rPr>
          <w:color w:val="333333"/>
          <w:sz w:val="28"/>
          <w:szCs w:val="28"/>
          <w:shd w:val="clear" w:color="auto" w:fill="FFFFFF"/>
        </w:rPr>
        <w:t>912</w:t>
      </w:r>
      <w:r w:rsidR="004B4763" w:rsidRPr="00092A25">
        <w:rPr>
          <w:color w:val="333333"/>
          <w:sz w:val="28"/>
          <w:szCs w:val="28"/>
          <w:shd w:val="clear" w:color="auto" w:fill="FFFFFF"/>
        </w:rPr>
        <w:t xml:space="preserve"> 1</w:t>
      </w:r>
      <w:r w:rsidR="004B4763">
        <w:rPr>
          <w:color w:val="333333"/>
          <w:sz w:val="28"/>
          <w:szCs w:val="28"/>
          <w:shd w:val="clear" w:color="auto" w:fill="FFFFFF"/>
        </w:rPr>
        <w:t>11</w:t>
      </w:r>
      <w:r w:rsidR="004B4763" w:rsidRPr="00092A25">
        <w:rPr>
          <w:color w:val="333333"/>
          <w:sz w:val="28"/>
          <w:szCs w:val="28"/>
          <w:shd w:val="clear" w:color="auto" w:fill="FFFFFF"/>
        </w:rPr>
        <w:t xml:space="preserve"> 0</w:t>
      </w:r>
      <w:r w:rsidR="004B4763">
        <w:rPr>
          <w:color w:val="333333"/>
          <w:sz w:val="28"/>
          <w:szCs w:val="28"/>
          <w:shd w:val="clear" w:color="auto" w:fill="FFFFFF"/>
        </w:rPr>
        <w:t>9</w:t>
      </w:r>
      <w:r w:rsidR="004B4763" w:rsidRPr="00092A25">
        <w:rPr>
          <w:color w:val="333333"/>
          <w:sz w:val="28"/>
          <w:szCs w:val="28"/>
          <w:shd w:val="clear" w:color="auto" w:fill="FFFFFF"/>
        </w:rPr>
        <w:t>0</w:t>
      </w:r>
      <w:r w:rsidR="004B4763">
        <w:rPr>
          <w:color w:val="333333"/>
          <w:sz w:val="28"/>
          <w:szCs w:val="28"/>
          <w:shd w:val="clear" w:color="auto" w:fill="FFFFFF"/>
        </w:rPr>
        <w:t>44040000</w:t>
      </w:r>
      <w:r w:rsidR="004B4763" w:rsidRPr="00092A25">
        <w:rPr>
          <w:color w:val="333333"/>
          <w:sz w:val="28"/>
          <w:szCs w:val="28"/>
          <w:shd w:val="clear" w:color="auto" w:fill="FFFFFF"/>
        </w:rPr>
        <w:t xml:space="preserve"> 1</w:t>
      </w:r>
      <w:r w:rsidR="004B4763">
        <w:rPr>
          <w:color w:val="333333"/>
          <w:sz w:val="28"/>
          <w:szCs w:val="28"/>
          <w:shd w:val="clear" w:color="auto" w:fill="FFFFFF"/>
        </w:rPr>
        <w:t>2</w:t>
      </w:r>
      <w:r w:rsidR="004B4763" w:rsidRPr="00092A25">
        <w:rPr>
          <w:color w:val="333333"/>
          <w:sz w:val="28"/>
          <w:szCs w:val="28"/>
          <w:shd w:val="clear" w:color="auto" w:fill="FFFFFF"/>
        </w:rPr>
        <w:t xml:space="preserve">0 </w:t>
      </w:r>
      <w:r w:rsidRPr="00092A25">
        <w:rPr>
          <w:color w:val="333333"/>
          <w:sz w:val="28"/>
          <w:szCs w:val="28"/>
          <w:shd w:val="clear" w:color="auto" w:fill="FFFFFF"/>
        </w:rPr>
        <w:t xml:space="preserve"> - </w:t>
      </w:r>
      <w:r w:rsidR="004B4763">
        <w:rPr>
          <w:color w:val="333333"/>
          <w:sz w:val="28"/>
          <w:szCs w:val="28"/>
          <w:shd w:val="clear" w:color="auto" w:fill="FFFFFF"/>
        </w:rPr>
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</w:r>
      <w:proofErr w:type="gramEnd"/>
    </w:p>
    <w:p w:rsidR="00C72E66" w:rsidRPr="00092A25" w:rsidRDefault="00092A25" w:rsidP="001D58D3">
      <w:pPr>
        <w:rPr>
          <w:sz w:val="28"/>
          <w:szCs w:val="28"/>
        </w:rPr>
      </w:pPr>
      <w:r w:rsidRPr="00092A25">
        <w:rPr>
          <w:color w:val="333333"/>
          <w:sz w:val="28"/>
          <w:szCs w:val="28"/>
          <w:shd w:val="clear" w:color="auto" w:fill="FFFFFF"/>
        </w:rPr>
        <w:t>___________________________________________________________________</w:t>
      </w:r>
    </w:p>
    <w:p w:rsidR="00C72E66" w:rsidRPr="00092A25" w:rsidRDefault="00C72E66" w:rsidP="006646D1">
      <w:pPr>
        <w:jc w:val="both"/>
        <w:rPr>
          <w:sz w:val="28"/>
          <w:szCs w:val="28"/>
        </w:rPr>
      </w:pPr>
    </w:p>
    <w:p w:rsidR="00C72E66" w:rsidRDefault="00C72E66" w:rsidP="006646D1">
      <w:pPr>
        <w:jc w:val="both"/>
        <w:rPr>
          <w:sz w:val="28"/>
          <w:szCs w:val="28"/>
        </w:rPr>
      </w:pPr>
    </w:p>
    <w:p w:rsidR="00C72E66" w:rsidRDefault="00C72E66" w:rsidP="006646D1">
      <w:pPr>
        <w:jc w:val="both"/>
        <w:rPr>
          <w:sz w:val="28"/>
          <w:szCs w:val="28"/>
        </w:rPr>
      </w:pPr>
    </w:p>
    <w:p w:rsidR="00C72E66" w:rsidRDefault="00C72E66" w:rsidP="006646D1">
      <w:pPr>
        <w:jc w:val="both"/>
        <w:rPr>
          <w:sz w:val="28"/>
          <w:szCs w:val="28"/>
        </w:rPr>
      </w:pPr>
    </w:p>
    <w:p w:rsidR="00C72E66" w:rsidRDefault="00C72E66" w:rsidP="006646D1">
      <w:pPr>
        <w:jc w:val="both"/>
        <w:rPr>
          <w:sz w:val="28"/>
          <w:szCs w:val="28"/>
        </w:rPr>
      </w:pPr>
    </w:p>
    <w:p w:rsidR="00C72E66" w:rsidRDefault="00C72E66" w:rsidP="006646D1">
      <w:pPr>
        <w:jc w:val="both"/>
        <w:rPr>
          <w:sz w:val="28"/>
          <w:szCs w:val="28"/>
        </w:rPr>
      </w:pPr>
    </w:p>
    <w:p w:rsidR="00C72E66" w:rsidRDefault="00C72E66" w:rsidP="006646D1">
      <w:pPr>
        <w:jc w:val="both"/>
        <w:rPr>
          <w:sz w:val="28"/>
          <w:szCs w:val="28"/>
        </w:rPr>
      </w:pPr>
    </w:p>
    <w:p w:rsidR="00C72E66" w:rsidRDefault="00C72E66" w:rsidP="006646D1">
      <w:pPr>
        <w:jc w:val="both"/>
        <w:rPr>
          <w:sz w:val="28"/>
          <w:szCs w:val="28"/>
        </w:rPr>
      </w:pPr>
    </w:p>
    <w:p w:rsidR="00C72E66" w:rsidRDefault="00C72E66" w:rsidP="006646D1">
      <w:pPr>
        <w:jc w:val="both"/>
        <w:rPr>
          <w:sz w:val="28"/>
          <w:szCs w:val="28"/>
        </w:rPr>
      </w:pPr>
    </w:p>
    <w:p w:rsidR="00C72E66" w:rsidRDefault="00C72E66" w:rsidP="006646D1">
      <w:pPr>
        <w:jc w:val="both"/>
        <w:rPr>
          <w:sz w:val="28"/>
          <w:szCs w:val="28"/>
        </w:rPr>
      </w:pPr>
    </w:p>
    <w:p w:rsidR="00C72E66" w:rsidRDefault="00C72E66" w:rsidP="006646D1">
      <w:pPr>
        <w:jc w:val="both"/>
        <w:rPr>
          <w:sz w:val="28"/>
          <w:szCs w:val="28"/>
        </w:rPr>
      </w:pPr>
    </w:p>
    <w:p w:rsidR="00C72E66" w:rsidRDefault="00C72E66" w:rsidP="006646D1">
      <w:pPr>
        <w:jc w:val="both"/>
        <w:rPr>
          <w:sz w:val="28"/>
          <w:szCs w:val="28"/>
        </w:rPr>
      </w:pPr>
    </w:p>
    <w:p w:rsidR="00C72E66" w:rsidRDefault="00C72E66" w:rsidP="006646D1">
      <w:pPr>
        <w:jc w:val="both"/>
        <w:rPr>
          <w:sz w:val="28"/>
          <w:szCs w:val="28"/>
        </w:rPr>
      </w:pPr>
    </w:p>
    <w:p w:rsidR="00C72E66" w:rsidRDefault="00C72E66" w:rsidP="006646D1">
      <w:pPr>
        <w:jc w:val="both"/>
        <w:rPr>
          <w:sz w:val="28"/>
          <w:szCs w:val="28"/>
        </w:rPr>
      </w:pPr>
    </w:p>
    <w:p w:rsidR="00C72E66" w:rsidRDefault="00C72E66" w:rsidP="006646D1">
      <w:pPr>
        <w:jc w:val="both"/>
        <w:rPr>
          <w:sz w:val="28"/>
          <w:szCs w:val="28"/>
        </w:rPr>
      </w:pPr>
    </w:p>
    <w:sectPr w:rsidR="00C72E66" w:rsidSect="002E742D">
      <w:pgSz w:w="11906" w:h="16838"/>
      <w:pgMar w:top="567" w:right="991" w:bottom="709" w:left="1418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A04F1"/>
    <w:multiLevelType w:val="hybridMultilevel"/>
    <w:tmpl w:val="E5D26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E341C"/>
    <w:multiLevelType w:val="hybridMultilevel"/>
    <w:tmpl w:val="B8924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compat/>
  <w:rsids>
    <w:rsidRoot w:val="00B11077"/>
    <w:rsid w:val="00020796"/>
    <w:rsid w:val="00034FB8"/>
    <w:rsid w:val="000549A4"/>
    <w:rsid w:val="00060C73"/>
    <w:rsid w:val="00061D84"/>
    <w:rsid w:val="00074270"/>
    <w:rsid w:val="00092A25"/>
    <w:rsid w:val="000A4E90"/>
    <w:rsid w:val="000E2133"/>
    <w:rsid w:val="000F69DB"/>
    <w:rsid w:val="000F6B5C"/>
    <w:rsid w:val="00101978"/>
    <w:rsid w:val="00141733"/>
    <w:rsid w:val="0015722B"/>
    <w:rsid w:val="00157CC9"/>
    <w:rsid w:val="00171B58"/>
    <w:rsid w:val="0017208A"/>
    <w:rsid w:val="0018023D"/>
    <w:rsid w:val="00195110"/>
    <w:rsid w:val="001A0BBD"/>
    <w:rsid w:val="001A4CE9"/>
    <w:rsid w:val="001C0A73"/>
    <w:rsid w:val="001C2A27"/>
    <w:rsid w:val="001D58D3"/>
    <w:rsid w:val="001E0312"/>
    <w:rsid w:val="0026231D"/>
    <w:rsid w:val="00283191"/>
    <w:rsid w:val="002A2CBF"/>
    <w:rsid w:val="002A65E8"/>
    <w:rsid w:val="002B0DF0"/>
    <w:rsid w:val="002D0087"/>
    <w:rsid w:val="002D7F1C"/>
    <w:rsid w:val="002E2C79"/>
    <w:rsid w:val="002E742D"/>
    <w:rsid w:val="00330C6B"/>
    <w:rsid w:val="00333E0B"/>
    <w:rsid w:val="0033732B"/>
    <w:rsid w:val="00346CB5"/>
    <w:rsid w:val="00354A34"/>
    <w:rsid w:val="00355E3D"/>
    <w:rsid w:val="00363688"/>
    <w:rsid w:val="00380046"/>
    <w:rsid w:val="003A0EFC"/>
    <w:rsid w:val="003A15BD"/>
    <w:rsid w:val="003B5F42"/>
    <w:rsid w:val="003B6548"/>
    <w:rsid w:val="003F2357"/>
    <w:rsid w:val="004038A0"/>
    <w:rsid w:val="00403D8A"/>
    <w:rsid w:val="00403DC7"/>
    <w:rsid w:val="00415B4D"/>
    <w:rsid w:val="00416F3C"/>
    <w:rsid w:val="00423226"/>
    <w:rsid w:val="00441217"/>
    <w:rsid w:val="00445C84"/>
    <w:rsid w:val="00460511"/>
    <w:rsid w:val="0048273E"/>
    <w:rsid w:val="00482FD0"/>
    <w:rsid w:val="00490D11"/>
    <w:rsid w:val="004A059A"/>
    <w:rsid w:val="004A15CD"/>
    <w:rsid w:val="004B4763"/>
    <w:rsid w:val="00504B2D"/>
    <w:rsid w:val="00515489"/>
    <w:rsid w:val="005313A2"/>
    <w:rsid w:val="00552B45"/>
    <w:rsid w:val="0056648D"/>
    <w:rsid w:val="00597B3E"/>
    <w:rsid w:val="005E39E8"/>
    <w:rsid w:val="00600E83"/>
    <w:rsid w:val="00603E3E"/>
    <w:rsid w:val="00613E5E"/>
    <w:rsid w:val="00615026"/>
    <w:rsid w:val="00632494"/>
    <w:rsid w:val="006552C3"/>
    <w:rsid w:val="006646D1"/>
    <w:rsid w:val="00677E80"/>
    <w:rsid w:val="0068040E"/>
    <w:rsid w:val="00694621"/>
    <w:rsid w:val="00696CF2"/>
    <w:rsid w:val="006A09F8"/>
    <w:rsid w:val="006B339D"/>
    <w:rsid w:val="006D142E"/>
    <w:rsid w:val="006D40F6"/>
    <w:rsid w:val="006D6A85"/>
    <w:rsid w:val="006D781B"/>
    <w:rsid w:val="006E2748"/>
    <w:rsid w:val="00730A77"/>
    <w:rsid w:val="00742C70"/>
    <w:rsid w:val="0074545D"/>
    <w:rsid w:val="00761742"/>
    <w:rsid w:val="007B7C42"/>
    <w:rsid w:val="007D0963"/>
    <w:rsid w:val="007D75DF"/>
    <w:rsid w:val="007F4A66"/>
    <w:rsid w:val="00800888"/>
    <w:rsid w:val="00807D15"/>
    <w:rsid w:val="008166B4"/>
    <w:rsid w:val="00822F8C"/>
    <w:rsid w:val="00834B28"/>
    <w:rsid w:val="008421B5"/>
    <w:rsid w:val="00843A8A"/>
    <w:rsid w:val="00856287"/>
    <w:rsid w:val="00877B70"/>
    <w:rsid w:val="00886A03"/>
    <w:rsid w:val="008905A8"/>
    <w:rsid w:val="008A5562"/>
    <w:rsid w:val="008D31C7"/>
    <w:rsid w:val="008D3346"/>
    <w:rsid w:val="008E377C"/>
    <w:rsid w:val="008F3208"/>
    <w:rsid w:val="008F5EDF"/>
    <w:rsid w:val="008F7DC9"/>
    <w:rsid w:val="00906626"/>
    <w:rsid w:val="00907679"/>
    <w:rsid w:val="00924C33"/>
    <w:rsid w:val="00925C30"/>
    <w:rsid w:val="0093095E"/>
    <w:rsid w:val="00935860"/>
    <w:rsid w:val="00936958"/>
    <w:rsid w:val="00946D0A"/>
    <w:rsid w:val="009669AD"/>
    <w:rsid w:val="00972217"/>
    <w:rsid w:val="009749FF"/>
    <w:rsid w:val="00981BCE"/>
    <w:rsid w:val="009A02F8"/>
    <w:rsid w:val="009A54D6"/>
    <w:rsid w:val="009A5F87"/>
    <w:rsid w:val="009A6D05"/>
    <w:rsid w:val="009E33CC"/>
    <w:rsid w:val="009E42D0"/>
    <w:rsid w:val="009F13A5"/>
    <w:rsid w:val="00A02076"/>
    <w:rsid w:val="00A23A92"/>
    <w:rsid w:val="00A31CF3"/>
    <w:rsid w:val="00A354B7"/>
    <w:rsid w:val="00A40FE4"/>
    <w:rsid w:val="00A41881"/>
    <w:rsid w:val="00A625F5"/>
    <w:rsid w:val="00A62DED"/>
    <w:rsid w:val="00A84918"/>
    <w:rsid w:val="00AD2034"/>
    <w:rsid w:val="00AD77F4"/>
    <w:rsid w:val="00AE3161"/>
    <w:rsid w:val="00AF7A90"/>
    <w:rsid w:val="00B04AD0"/>
    <w:rsid w:val="00B056CF"/>
    <w:rsid w:val="00B079C3"/>
    <w:rsid w:val="00B11077"/>
    <w:rsid w:val="00B12304"/>
    <w:rsid w:val="00B61DA6"/>
    <w:rsid w:val="00B6552B"/>
    <w:rsid w:val="00B938E4"/>
    <w:rsid w:val="00B9429E"/>
    <w:rsid w:val="00B97C98"/>
    <w:rsid w:val="00BC1E94"/>
    <w:rsid w:val="00BC2024"/>
    <w:rsid w:val="00BD18C6"/>
    <w:rsid w:val="00C05DA5"/>
    <w:rsid w:val="00C11A9C"/>
    <w:rsid w:val="00C167EC"/>
    <w:rsid w:val="00C17A28"/>
    <w:rsid w:val="00C3095E"/>
    <w:rsid w:val="00C50B1A"/>
    <w:rsid w:val="00C5160F"/>
    <w:rsid w:val="00C60BF5"/>
    <w:rsid w:val="00C72E66"/>
    <w:rsid w:val="00C77B05"/>
    <w:rsid w:val="00C8142F"/>
    <w:rsid w:val="00C82769"/>
    <w:rsid w:val="00CA281C"/>
    <w:rsid w:val="00CC1C9B"/>
    <w:rsid w:val="00CD5F00"/>
    <w:rsid w:val="00CF26FD"/>
    <w:rsid w:val="00D11A13"/>
    <w:rsid w:val="00D17762"/>
    <w:rsid w:val="00D27B64"/>
    <w:rsid w:val="00D52CA6"/>
    <w:rsid w:val="00D7114F"/>
    <w:rsid w:val="00D72E0D"/>
    <w:rsid w:val="00DD1266"/>
    <w:rsid w:val="00DD1E70"/>
    <w:rsid w:val="00DD733B"/>
    <w:rsid w:val="00DD77C8"/>
    <w:rsid w:val="00DE55A9"/>
    <w:rsid w:val="00E02C22"/>
    <w:rsid w:val="00E068D7"/>
    <w:rsid w:val="00E105CA"/>
    <w:rsid w:val="00E15BDC"/>
    <w:rsid w:val="00E560D2"/>
    <w:rsid w:val="00E87DC4"/>
    <w:rsid w:val="00E92B37"/>
    <w:rsid w:val="00ED6E95"/>
    <w:rsid w:val="00EE2C7E"/>
    <w:rsid w:val="00EF3069"/>
    <w:rsid w:val="00F164F0"/>
    <w:rsid w:val="00F22830"/>
    <w:rsid w:val="00F269A7"/>
    <w:rsid w:val="00F55F4A"/>
    <w:rsid w:val="00F5768F"/>
    <w:rsid w:val="00F86D01"/>
    <w:rsid w:val="00F97A59"/>
    <w:rsid w:val="00FA1610"/>
    <w:rsid w:val="00FA1E9A"/>
    <w:rsid w:val="00FB6396"/>
    <w:rsid w:val="00FC0244"/>
    <w:rsid w:val="00FD18E1"/>
    <w:rsid w:val="00FD694B"/>
    <w:rsid w:val="00FE6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3D8A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03D8A"/>
    <w:rPr>
      <w:rFonts w:hint="default"/>
    </w:rPr>
  </w:style>
  <w:style w:type="character" w:customStyle="1" w:styleId="WW8Num1z1">
    <w:name w:val="WW8Num1z1"/>
    <w:rsid w:val="00403D8A"/>
  </w:style>
  <w:style w:type="character" w:customStyle="1" w:styleId="WW8Num1z2">
    <w:name w:val="WW8Num1z2"/>
    <w:rsid w:val="00403D8A"/>
  </w:style>
  <w:style w:type="character" w:customStyle="1" w:styleId="WW8Num1z3">
    <w:name w:val="WW8Num1z3"/>
    <w:rsid w:val="00403D8A"/>
  </w:style>
  <w:style w:type="character" w:customStyle="1" w:styleId="WW8Num1z4">
    <w:name w:val="WW8Num1z4"/>
    <w:rsid w:val="00403D8A"/>
  </w:style>
  <w:style w:type="character" w:customStyle="1" w:styleId="WW8Num1z5">
    <w:name w:val="WW8Num1z5"/>
    <w:rsid w:val="00403D8A"/>
  </w:style>
  <w:style w:type="character" w:customStyle="1" w:styleId="WW8Num1z6">
    <w:name w:val="WW8Num1z6"/>
    <w:rsid w:val="00403D8A"/>
  </w:style>
  <w:style w:type="character" w:customStyle="1" w:styleId="WW8Num1z7">
    <w:name w:val="WW8Num1z7"/>
    <w:rsid w:val="00403D8A"/>
  </w:style>
  <w:style w:type="character" w:customStyle="1" w:styleId="WW8Num1z8">
    <w:name w:val="WW8Num1z8"/>
    <w:rsid w:val="00403D8A"/>
  </w:style>
  <w:style w:type="character" w:customStyle="1" w:styleId="WW8Num2z0">
    <w:name w:val="WW8Num2z0"/>
    <w:rsid w:val="00403D8A"/>
    <w:rPr>
      <w:rFonts w:hint="default"/>
    </w:rPr>
  </w:style>
  <w:style w:type="character" w:customStyle="1" w:styleId="WW8Num2z1">
    <w:name w:val="WW8Num2z1"/>
    <w:rsid w:val="00403D8A"/>
  </w:style>
  <w:style w:type="character" w:customStyle="1" w:styleId="WW8Num2z2">
    <w:name w:val="WW8Num2z2"/>
    <w:rsid w:val="00403D8A"/>
  </w:style>
  <w:style w:type="character" w:customStyle="1" w:styleId="WW8Num2z3">
    <w:name w:val="WW8Num2z3"/>
    <w:rsid w:val="00403D8A"/>
  </w:style>
  <w:style w:type="character" w:customStyle="1" w:styleId="WW8Num2z4">
    <w:name w:val="WW8Num2z4"/>
    <w:rsid w:val="00403D8A"/>
  </w:style>
  <w:style w:type="character" w:customStyle="1" w:styleId="WW8Num2z5">
    <w:name w:val="WW8Num2z5"/>
    <w:rsid w:val="00403D8A"/>
  </w:style>
  <w:style w:type="character" w:customStyle="1" w:styleId="WW8Num2z6">
    <w:name w:val="WW8Num2z6"/>
    <w:rsid w:val="00403D8A"/>
  </w:style>
  <w:style w:type="character" w:customStyle="1" w:styleId="WW8Num2z7">
    <w:name w:val="WW8Num2z7"/>
    <w:rsid w:val="00403D8A"/>
  </w:style>
  <w:style w:type="character" w:customStyle="1" w:styleId="WW8Num2z8">
    <w:name w:val="WW8Num2z8"/>
    <w:rsid w:val="00403D8A"/>
  </w:style>
  <w:style w:type="character" w:customStyle="1" w:styleId="WW8Num3z0">
    <w:name w:val="WW8Num3z0"/>
    <w:rsid w:val="00403D8A"/>
    <w:rPr>
      <w:rFonts w:hint="default"/>
    </w:rPr>
  </w:style>
  <w:style w:type="character" w:customStyle="1" w:styleId="WW8Num3z1">
    <w:name w:val="WW8Num3z1"/>
    <w:rsid w:val="00403D8A"/>
  </w:style>
  <w:style w:type="character" w:customStyle="1" w:styleId="WW8Num3z2">
    <w:name w:val="WW8Num3z2"/>
    <w:rsid w:val="00403D8A"/>
  </w:style>
  <w:style w:type="character" w:customStyle="1" w:styleId="WW8Num3z3">
    <w:name w:val="WW8Num3z3"/>
    <w:rsid w:val="00403D8A"/>
  </w:style>
  <w:style w:type="character" w:customStyle="1" w:styleId="WW8Num3z4">
    <w:name w:val="WW8Num3z4"/>
    <w:rsid w:val="00403D8A"/>
  </w:style>
  <w:style w:type="character" w:customStyle="1" w:styleId="WW8Num3z5">
    <w:name w:val="WW8Num3z5"/>
    <w:rsid w:val="00403D8A"/>
  </w:style>
  <w:style w:type="character" w:customStyle="1" w:styleId="WW8Num3z6">
    <w:name w:val="WW8Num3z6"/>
    <w:rsid w:val="00403D8A"/>
  </w:style>
  <w:style w:type="character" w:customStyle="1" w:styleId="WW8Num3z7">
    <w:name w:val="WW8Num3z7"/>
    <w:rsid w:val="00403D8A"/>
  </w:style>
  <w:style w:type="character" w:customStyle="1" w:styleId="WW8Num3z8">
    <w:name w:val="WW8Num3z8"/>
    <w:rsid w:val="00403D8A"/>
  </w:style>
  <w:style w:type="character" w:customStyle="1" w:styleId="WW8Num4z0">
    <w:name w:val="WW8Num4z0"/>
    <w:rsid w:val="00403D8A"/>
    <w:rPr>
      <w:rFonts w:hint="default"/>
    </w:rPr>
  </w:style>
  <w:style w:type="character" w:customStyle="1" w:styleId="WW8Num4z1">
    <w:name w:val="WW8Num4z1"/>
    <w:rsid w:val="00403D8A"/>
  </w:style>
  <w:style w:type="character" w:customStyle="1" w:styleId="WW8Num4z2">
    <w:name w:val="WW8Num4z2"/>
    <w:rsid w:val="00403D8A"/>
  </w:style>
  <w:style w:type="character" w:customStyle="1" w:styleId="WW8Num4z3">
    <w:name w:val="WW8Num4z3"/>
    <w:rsid w:val="00403D8A"/>
  </w:style>
  <w:style w:type="character" w:customStyle="1" w:styleId="WW8Num4z4">
    <w:name w:val="WW8Num4z4"/>
    <w:rsid w:val="00403D8A"/>
  </w:style>
  <w:style w:type="character" w:customStyle="1" w:styleId="WW8Num4z5">
    <w:name w:val="WW8Num4z5"/>
    <w:rsid w:val="00403D8A"/>
  </w:style>
  <w:style w:type="character" w:customStyle="1" w:styleId="WW8Num4z6">
    <w:name w:val="WW8Num4z6"/>
    <w:rsid w:val="00403D8A"/>
  </w:style>
  <w:style w:type="character" w:customStyle="1" w:styleId="WW8Num4z7">
    <w:name w:val="WW8Num4z7"/>
    <w:rsid w:val="00403D8A"/>
  </w:style>
  <w:style w:type="character" w:customStyle="1" w:styleId="WW8Num4z8">
    <w:name w:val="WW8Num4z8"/>
    <w:rsid w:val="00403D8A"/>
  </w:style>
  <w:style w:type="character" w:customStyle="1" w:styleId="1">
    <w:name w:val="Основной шрифт абзаца1"/>
    <w:rsid w:val="00403D8A"/>
  </w:style>
  <w:style w:type="paragraph" w:customStyle="1" w:styleId="a3">
    <w:name w:val="Заголовок"/>
    <w:basedOn w:val="a"/>
    <w:next w:val="a4"/>
    <w:rsid w:val="00403D8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403D8A"/>
    <w:pPr>
      <w:spacing w:after="120"/>
    </w:pPr>
  </w:style>
  <w:style w:type="paragraph" w:styleId="a5">
    <w:name w:val="List"/>
    <w:basedOn w:val="a4"/>
    <w:rsid w:val="00403D8A"/>
    <w:rPr>
      <w:rFonts w:cs="Mangal"/>
    </w:rPr>
  </w:style>
  <w:style w:type="paragraph" w:customStyle="1" w:styleId="10">
    <w:name w:val="Название1"/>
    <w:basedOn w:val="a"/>
    <w:rsid w:val="00403D8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403D8A"/>
    <w:pPr>
      <w:suppressLineNumbers/>
    </w:pPr>
    <w:rPr>
      <w:rFonts w:cs="Mangal"/>
    </w:rPr>
  </w:style>
  <w:style w:type="paragraph" w:customStyle="1" w:styleId="a6">
    <w:name w:val="Содержимое таблицы"/>
    <w:basedOn w:val="a"/>
    <w:rsid w:val="00403D8A"/>
    <w:pPr>
      <w:suppressLineNumbers/>
    </w:pPr>
  </w:style>
  <w:style w:type="paragraph" w:customStyle="1" w:styleId="a7">
    <w:name w:val="Заголовок таблицы"/>
    <w:basedOn w:val="a6"/>
    <w:rsid w:val="00403D8A"/>
    <w:pPr>
      <w:jc w:val="center"/>
    </w:pPr>
    <w:rPr>
      <w:b/>
      <w:bCs/>
    </w:rPr>
  </w:style>
  <w:style w:type="table" w:styleId="a8">
    <w:name w:val="Table Grid"/>
    <w:basedOn w:val="a1"/>
    <w:rsid w:val="00A40FE4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18023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8023D"/>
    <w:rPr>
      <w:rFonts w:ascii="Tahoma" w:hAnsi="Tahoma" w:cs="Tahoma"/>
      <w:sz w:val="16"/>
      <w:szCs w:val="16"/>
      <w:lang w:eastAsia="ar-SA"/>
    </w:rPr>
  </w:style>
  <w:style w:type="paragraph" w:styleId="ab">
    <w:name w:val="List Paragraph"/>
    <w:basedOn w:val="a"/>
    <w:uiPriority w:val="34"/>
    <w:qFormat/>
    <w:rsid w:val="00761742"/>
    <w:pPr>
      <w:ind w:left="720"/>
      <w:contextualSpacing/>
    </w:pPr>
  </w:style>
  <w:style w:type="character" w:customStyle="1" w:styleId="ac">
    <w:name w:val="Выделение жирным"/>
    <w:qFormat/>
    <w:rsid w:val="00141733"/>
    <w:rPr>
      <w:b/>
      <w:bCs/>
    </w:rPr>
  </w:style>
  <w:style w:type="character" w:styleId="ad">
    <w:name w:val="Hyperlink"/>
    <w:basedOn w:val="a0"/>
    <w:uiPriority w:val="99"/>
    <w:unhideWhenUsed/>
    <w:rsid w:val="00092A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--7sbabb9bafefpyi3bm2b9a2gra.xn--p1ai/Organ_ADM/uaig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</vt:lpstr>
    </vt:vector>
  </TitlesOfParts>
  <Company>МУ "УАиГ"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</dc:title>
  <dc:creator>Admin</dc:creator>
  <cp:lastModifiedBy>Admin</cp:lastModifiedBy>
  <cp:revision>5</cp:revision>
  <cp:lastPrinted>2021-01-11T08:19:00Z</cp:lastPrinted>
  <dcterms:created xsi:type="dcterms:W3CDTF">2021-01-11T08:11:00Z</dcterms:created>
  <dcterms:modified xsi:type="dcterms:W3CDTF">2021-01-11T08:21:00Z</dcterms:modified>
</cp:coreProperties>
</file>